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243A1">
      <w:pPr>
        <w:pStyle w:val="4"/>
        <w:spacing w:before="33" w:line="233" w:lineRule="auto"/>
        <w:ind w:left="128" w:right="31" w:firstLine="2"/>
        <w:rPr>
          <w:sz w:val="22"/>
          <w:szCs w:val="22"/>
        </w:rPr>
      </w:pPr>
      <w:r>
        <w:rPr>
          <w:spacing w:val="-5"/>
          <w:sz w:val="22"/>
          <w:szCs w:val="22"/>
        </w:rPr>
        <w:t>1、规格：长：460±5mm、宽：410±5mm、</w:t>
      </w:r>
      <w:r>
        <w:rPr>
          <w:spacing w:val="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高：780±5mm</w:t>
      </w:r>
    </w:p>
    <w:p w14:paraId="5D0D20CE">
      <w:pPr>
        <w:pStyle w:val="4"/>
        <w:spacing w:before="29" w:line="221" w:lineRule="auto"/>
        <w:ind w:left="117"/>
        <w:rPr>
          <w:sz w:val="22"/>
          <w:szCs w:val="22"/>
        </w:rPr>
      </w:pPr>
      <w:r>
        <w:rPr>
          <w:spacing w:val="-1"/>
          <w:sz w:val="22"/>
          <w:szCs w:val="22"/>
        </w:rPr>
        <w:t>2、柜面采用不锈钢材质、防腐易清洁。</w:t>
      </w:r>
    </w:p>
    <w:p w14:paraId="51CF91B4">
      <w:pPr>
        <w:pStyle w:val="4"/>
        <w:spacing w:before="48" w:line="221" w:lineRule="auto"/>
        <w:ind w:left="119"/>
        <w:rPr>
          <w:sz w:val="22"/>
          <w:szCs w:val="22"/>
        </w:rPr>
      </w:pPr>
      <w:r>
        <w:rPr>
          <w:spacing w:val="-1"/>
          <w:sz w:val="22"/>
          <w:szCs w:val="22"/>
        </w:rPr>
        <w:t>3、柜体采用优质冷轧钢板，冲压成型，</w:t>
      </w:r>
    </w:p>
    <w:p w14:paraId="3B9C7E7C">
      <w:pPr>
        <w:pStyle w:val="4"/>
        <w:spacing w:before="49" w:line="242" w:lineRule="auto"/>
        <w:ind w:left="125" w:right="106" w:hanging="4"/>
        <w:rPr>
          <w:sz w:val="22"/>
          <w:szCs w:val="22"/>
        </w:rPr>
      </w:pPr>
      <w:r>
        <w:rPr>
          <w:spacing w:val="-4"/>
          <w:sz w:val="22"/>
          <w:szCs w:val="22"/>
        </w:rPr>
        <w:t>经喷沙后，静电粉沫喷涂，坚固耐用，抗</w:t>
      </w:r>
      <w:r>
        <w:rPr>
          <w:spacing w:val="-3"/>
          <w:sz w:val="22"/>
          <w:szCs w:val="22"/>
        </w:rPr>
        <w:t>菌防腐、易清洁。</w:t>
      </w:r>
    </w:p>
    <w:p w14:paraId="77A943FF">
      <w:pP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  <w:t>4、配备伸缩式毛巾杆,易于放物，</w:t>
      </w:r>
      <w:bookmarkStart w:id="0" w:name="_GoBack"/>
      <w:bookmarkEnd w:id="0"/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  <w:t>节省空间。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F38B7"/>
    <w:rsid w:val="6B62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117</Characters>
  <Lines>0</Lines>
  <Paragraphs>0</Paragraphs>
  <TotalTime>0</TotalTime>
  <ScaleCrop>false</ScaleCrop>
  <LinksUpToDate>false</LinksUpToDate>
  <CharactersWithSpaces>120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2024-12-24T02:00:00Z</dcterms:created>
  <dc:creator>Administrator</dc:creator>
  <cp:lastModifiedBy>兔子</cp:lastModifiedBy>
  <dcterms:modified xsi:type="dcterms:W3CDTF">2024-12-24T09:11:10Z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7E7C5B9D37B64C099F435B8EF55D5180_12</vt:lpwstr>
  </property>
</Properties>
</file>