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894C3">
      <w:pPr>
        <w:pStyle w:val="4"/>
        <w:spacing w:before="47" w:line="224" w:lineRule="auto"/>
        <w:ind w:left="131"/>
        <w:rPr>
          <w:sz w:val="22"/>
          <w:szCs w:val="22"/>
        </w:rPr>
      </w:pPr>
      <w:r>
        <w:rPr>
          <w:spacing w:val="-1"/>
          <w:sz w:val="22"/>
          <w:szCs w:val="22"/>
        </w:rPr>
        <w:t>1、产品尺寸：2020*440*60±10mm。</w:t>
      </w:r>
    </w:p>
    <w:p w14:paraId="437C91A8">
      <w:pPr>
        <w:pStyle w:val="4"/>
        <w:spacing w:before="45" w:line="247" w:lineRule="auto"/>
        <w:ind w:left="124" w:right="106" w:hanging="7"/>
        <w:rPr>
          <w:sz w:val="22"/>
          <w:szCs w:val="22"/>
        </w:rPr>
      </w:pPr>
      <w:r>
        <w:rPr>
          <w:spacing w:val="-2"/>
          <w:sz w:val="22"/>
          <w:szCs w:val="22"/>
        </w:rPr>
        <w:t>2、担架主体管材采用高强度铝合金管材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一次弯管成型，板材为一次冲压成型，强度高，轻便耐用，配有对接伸缩折叠</w:t>
      </w:r>
      <w:r>
        <w:rPr>
          <w:spacing w:val="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架体，方便携带。</w:t>
      </w:r>
    </w:p>
    <w:p w14:paraId="4A18E1A3">
      <w:pPr>
        <w:pStyle w:val="4"/>
        <w:spacing w:before="39" w:line="242" w:lineRule="auto"/>
        <w:ind w:left="124" w:right="195" w:hanging="5"/>
        <w:rPr>
          <w:sz w:val="22"/>
          <w:szCs w:val="22"/>
        </w:rPr>
      </w:pPr>
      <w:r>
        <w:rPr>
          <w:spacing w:val="-1"/>
          <w:sz w:val="22"/>
          <w:szCs w:val="22"/>
        </w:rPr>
        <w:t>3、配有捆绑带,质量经久耐用，固定病</w:t>
      </w:r>
      <w:r>
        <w:rPr>
          <w:spacing w:val="-3"/>
          <w:sz w:val="22"/>
          <w:szCs w:val="22"/>
        </w:rPr>
        <w:t>人不易滑落。</w:t>
      </w:r>
    </w:p>
    <w:p w14:paraId="4FDBFA2D">
      <w:pPr>
        <w:pStyle w:val="4"/>
        <w:spacing w:before="46" w:line="221" w:lineRule="auto"/>
        <w:ind w:left="113"/>
      </w:pPr>
      <w:r>
        <w:rPr>
          <w:spacing w:val="-4"/>
          <w:sz w:val="22"/>
          <w:szCs w:val="22"/>
        </w:rPr>
        <w:t>4、产品配置：担架主体</w:t>
      </w:r>
      <w:r>
        <w:rPr>
          <w:spacing w:val="-3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1</w:t>
      </w:r>
      <w:r>
        <w:rPr>
          <w:spacing w:val="-3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副，捆绑带≥</w:t>
      </w:r>
      <w:bookmarkStart w:id="0" w:name="_GoBack"/>
      <w:bookmarkEnd w:id="0"/>
      <w:r>
        <w:rPr>
          <w:spacing w:val="-10"/>
          <w:sz w:val="22"/>
          <w:szCs w:val="22"/>
        </w:rPr>
        <w:t>2</w:t>
      </w:r>
      <w:r>
        <w:rPr>
          <w:spacing w:val="-35"/>
          <w:sz w:val="22"/>
          <w:szCs w:val="22"/>
        </w:rPr>
        <w:t xml:space="preserve"> </w:t>
      </w:r>
      <w:r>
        <w:rPr>
          <w:spacing w:val="-10"/>
          <w:sz w:val="22"/>
          <w:szCs w:val="22"/>
        </w:rPr>
        <w:t>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664E39"/>
    <w:rsid w:val="41F2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129</Characters>
  <Lines>0</Lines>
  <Paragraphs>0</Paragraphs>
  <TotalTime>0</TotalTime>
  <ScaleCrop>false</ScaleCrop>
  <LinksUpToDate>false</LinksUpToDate>
  <CharactersWithSpaces>135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2024-12-24T01:42:00Z</dcterms:created>
  <dc:creator>Administrator</dc:creator>
  <cp:lastModifiedBy>兔子</cp:lastModifiedBy>
  <dcterms:modified xsi:type="dcterms:W3CDTF">2024-12-24T08:23:21Z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67FA9ECE39614E3CBDD469C45B31C7E7_12</vt:lpwstr>
  </property>
</Properties>
</file>